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C2F60" w14:textId="77777777" w:rsidR="000A7696" w:rsidRDefault="000A7696" w:rsidP="00E8420A">
      <w:pPr>
        <w:ind w:left="-284"/>
        <w:rPr>
          <w:sz w:val="24"/>
          <w:szCs w:val="24"/>
          <w:u w:val="single"/>
        </w:rPr>
      </w:pPr>
    </w:p>
    <w:p w14:paraId="33A260E0" w14:textId="77777777" w:rsidR="000A7696" w:rsidRPr="00CB2C49" w:rsidRDefault="000A7696" w:rsidP="000A7696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776B3389" w14:textId="77777777" w:rsidR="000A7696" w:rsidRPr="00CB2C49" w:rsidRDefault="000A7696" w:rsidP="000A769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011C1" w:rsidRPr="001011C1" w14:paraId="7E306B57" w14:textId="77777777" w:rsidTr="00446F5F">
        <w:tc>
          <w:tcPr>
            <w:tcW w:w="3261" w:type="dxa"/>
            <w:shd w:val="clear" w:color="auto" w:fill="E7E6E6" w:themeFill="background2"/>
          </w:tcPr>
          <w:p w14:paraId="66A4F784" w14:textId="77777777" w:rsidR="000A7696" w:rsidRPr="001011C1" w:rsidRDefault="000A7696" w:rsidP="00446F5F">
            <w:pPr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61B880C2" w14:textId="77777777" w:rsidR="000A7696" w:rsidRPr="001011C1" w:rsidRDefault="001011C1" w:rsidP="0044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0A7696" w:rsidRPr="001011C1">
              <w:rPr>
                <w:sz w:val="24"/>
                <w:szCs w:val="24"/>
              </w:rPr>
              <w:t>ухгалтерского учета и аудита</w:t>
            </w:r>
          </w:p>
        </w:tc>
      </w:tr>
      <w:tr w:rsidR="001011C1" w:rsidRPr="001011C1" w14:paraId="042CCDED" w14:textId="77777777" w:rsidTr="00446F5F">
        <w:tc>
          <w:tcPr>
            <w:tcW w:w="3261" w:type="dxa"/>
            <w:shd w:val="clear" w:color="auto" w:fill="E7E6E6" w:themeFill="background2"/>
          </w:tcPr>
          <w:p w14:paraId="2292D2C8" w14:textId="77777777" w:rsidR="000A7696" w:rsidRPr="001011C1" w:rsidRDefault="000A7696" w:rsidP="00446F5F">
            <w:pPr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75AD04F7" w14:textId="77777777" w:rsidR="000A7696" w:rsidRPr="001011C1" w:rsidRDefault="000A7696" w:rsidP="00A2172F">
            <w:pPr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38.0</w:t>
            </w:r>
            <w:r w:rsidR="00A2172F" w:rsidRPr="001011C1">
              <w:rPr>
                <w:sz w:val="24"/>
                <w:szCs w:val="24"/>
              </w:rPr>
              <w:t>4</w:t>
            </w:r>
            <w:r w:rsidRPr="001011C1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14:paraId="09A46E6C" w14:textId="77777777" w:rsidR="000A7696" w:rsidRPr="001011C1" w:rsidRDefault="000A7696" w:rsidP="00446F5F">
            <w:pPr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Экономика</w:t>
            </w:r>
          </w:p>
        </w:tc>
      </w:tr>
      <w:tr w:rsidR="001011C1" w:rsidRPr="001011C1" w14:paraId="3F7089F5" w14:textId="77777777" w:rsidTr="00446F5F">
        <w:tc>
          <w:tcPr>
            <w:tcW w:w="3261" w:type="dxa"/>
            <w:shd w:val="clear" w:color="auto" w:fill="E7E6E6" w:themeFill="background2"/>
          </w:tcPr>
          <w:p w14:paraId="45E4A269" w14:textId="77777777" w:rsidR="000A7696" w:rsidRPr="001011C1" w:rsidRDefault="000A7696" w:rsidP="00446F5F">
            <w:pPr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6F378184" w14:textId="77777777" w:rsidR="000A7696" w:rsidRPr="001011C1" w:rsidRDefault="00A2172F" w:rsidP="00446F5F">
            <w:pPr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1011C1" w:rsidRPr="001011C1" w14:paraId="6729FBC6" w14:textId="77777777" w:rsidTr="00446F5F">
        <w:tc>
          <w:tcPr>
            <w:tcW w:w="3261" w:type="dxa"/>
            <w:vMerge w:val="restart"/>
            <w:shd w:val="clear" w:color="auto" w:fill="E7E6E6" w:themeFill="background2"/>
          </w:tcPr>
          <w:p w14:paraId="5B695026" w14:textId="77777777" w:rsidR="000A7696" w:rsidRPr="001011C1" w:rsidRDefault="000A7696" w:rsidP="00446F5F">
            <w:pPr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14:paraId="72349AF7" w14:textId="77777777" w:rsidR="000A7696" w:rsidRPr="001011C1" w:rsidRDefault="000A7696" w:rsidP="00446F5F">
            <w:pPr>
              <w:rPr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1011C1" w:rsidRPr="001011C1" w14:paraId="79A59AF9" w14:textId="77777777" w:rsidTr="00446F5F">
        <w:tc>
          <w:tcPr>
            <w:tcW w:w="3261" w:type="dxa"/>
            <w:vMerge/>
            <w:shd w:val="clear" w:color="auto" w:fill="E7E6E6" w:themeFill="background2"/>
          </w:tcPr>
          <w:p w14:paraId="50ACD97C" w14:textId="77777777" w:rsidR="000A7696" w:rsidRPr="001011C1" w:rsidRDefault="000A7696" w:rsidP="00446F5F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14:paraId="12203BDF" w14:textId="77777777" w:rsidR="000A7696" w:rsidRPr="001011C1" w:rsidRDefault="00A2172F" w:rsidP="00446F5F">
            <w:pPr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 (технологическая)</w:t>
            </w:r>
          </w:p>
        </w:tc>
      </w:tr>
      <w:tr w:rsidR="001011C1" w:rsidRPr="001011C1" w14:paraId="58A7CB48" w14:textId="77777777" w:rsidTr="00446F5F">
        <w:tc>
          <w:tcPr>
            <w:tcW w:w="3261" w:type="dxa"/>
            <w:shd w:val="clear" w:color="auto" w:fill="E7E6E6" w:themeFill="background2"/>
          </w:tcPr>
          <w:p w14:paraId="61372ECD" w14:textId="77777777" w:rsidR="000A7696" w:rsidRPr="001011C1" w:rsidRDefault="000A7696" w:rsidP="00446F5F">
            <w:pPr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14:paraId="1D0B617D" w14:textId="77777777" w:rsidR="000A7696" w:rsidRPr="001011C1" w:rsidRDefault="000A7696" w:rsidP="00446F5F">
            <w:pPr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 xml:space="preserve">дискретно </w:t>
            </w:r>
          </w:p>
        </w:tc>
      </w:tr>
      <w:tr w:rsidR="001011C1" w:rsidRPr="001011C1" w14:paraId="45BD33FE" w14:textId="77777777" w:rsidTr="00446F5F">
        <w:tc>
          <w:tcPr>
            <w:tcW w:w="3261" w:type="dxa"/>
            <w:shd w:val="clear" w:color="auto" w:fill="E7E6E6" w:themeFill="background2"/>
          </w:tcPr>
          <w:p w14:paraId="382E5EF3" w14:textId="77777777" w:rsidR="000A7696" w:rsidRPr="001011C1" w:rsidRDefault="000A7696" w:rsidP="00446F5F">
            <w:pPr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14:paraId="65FD694A" w14:textId="77777777" w:rsidR="000A7696" w:rsidRPr="001011C1" w:rsidRDefault="000A7696" w:rsidP="00446F5F">
            <w:pPr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выездная/стационарная</w:t>
            </w:r>
          </w:p>
        </w:tc>
      </w:tr>
      <w:tr w:rsidR="001011C1" w:rsidRPr="001011C1" w14:paraId="33C0C222" w14:textId="77777777" w:rsidTr="00446F5F">
        <w:tc>
          <w:tcPr>
            <w:tcW w:w="3261" w:type="dxa"/>
            <w:shd w:val="clear" w:color="auto" w:fill="E7E6E6" w:themeFill="background2"/>
          </w:tcPr>
          <w:p w14:paraId="068077A3" w14:textId="77777777" w:rsidR="000A7696" w:rsidRPr="001011C1" w:rsidRDefault="000A7696" w:rsidP="00446F5F">
            <w:pPr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14:paraId="097A4BF6" w14:textId="77777777" w:rsidR="000A7696" w:rsidRPr="001011C1" w:rsidRDefault="00C702A4" w:rsidP="00446F5F">
            <w:pPr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3</w:t>
            </w:r>
            <w:r w:rsidR="000A7696" w:rsidRPr="001011C1">
              <w:rPr>
                <w:sz w:val="24"/>
                <w:szCs w:val="24"/>
              </w:rPr>
              <w:t xml:space="preserve"> з.е. </w:t>
            </w:r>
          </w:p>
        </w:tc>
      </w:tr>
      <w:tr w:rsidR="001011C1" w:rsidRPr="001011C1" w14:paraId="5E63F184" w14:textId="77777777" w:rsidTr="00446F5F">
        <w:tc>
          <w:tcPr>
            <w:tcW w:w="3261" w:type="dxa"/>
            <w:shd w:val="clear" w:color="auto" w:fill="E7E6E6" w:themeFill="background2"/>
          </w:tcPr>
          <w:p w14:paraId="04E45AD0" w14:textId="77777777" w:rsidR="000A7696" w:rsidRPr="001011C1" w:rsidRDefault="000A7696" w:rsidP="00446F5F">
            <w:pPr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477C837A" w14:textId="77777777" w:rsidR="000A7696" w:rsidRPr="001011C1" w:rsidRDefault="000A7696" w:rsidP="00446F5F">
            <w:pPr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зачет (с оценкой)</w:t>
            </w:r>
          </w:p>
          <w:p w14:paraId="0ECCB5B7" w14:textId="77777777" w:rsidR="000A7696" w:rsidRPr="001011C1" w:rsidRDefault="000A7696" w:rsidP="00446F5F">
            <w:pPr>
              <w:rPr>
                <w:sz w:val="24"/>
                <w:szCs w:val="24"/>
              </w:rPr>
            </w:pPr>
          </w:p>
        </w:tc>
      </w:tr>
      <w:tr w:rsidR="001011C1" w:rsidRPr="001011C1" w14:paraId="295B7645" w14:textId="77777777" w:rsidTr="00446F5F">
        <w:tc>
          <w:tcPr>
            <w:tcW w:w="3261" w:type="dxa"/>
            <w:shd w:val="clear" w:color="auto" w:fill="E7E6E6" w:themeFill="background2"/>
          </w:tcPr>
          <w:p w14:paraId="3B352C18" w14:textId="77777777" w:rsidR="000A7696" w:rsidRPr="001011C1" w:rsidRDefault="000A7696" w:rsidP="00446F5F">
            <w:pPr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14:paraId="01E97814" w14:textId="77777777" w:rsidR="000A7696" w:rsidRPr="001011C1" w:rsidRDefault="000A7696" w:rsidP="00446F5F">
            <w:pPr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блок 2</w:t>
            </w:r>
          </w:p>
          <w:p w14:paraId="74B04532" w14:textId="77777777" w:rsidR="000A7696" w:rsidRPr="001011C1" w:rsidRDefault="000A7696" w:rsidP="00446F5F">
            <w:pPr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вариативная часть</w:t>
            </w:r>
          </w:p>
        </w:tc>
      </w:tr>
      <w:tr w:rsidR="001011C1" w:rsidRPr="001011C1" w14:paraId="6A034A79" w14:textId="77777777" w:rsidTr="00446F5F">
        <w:tc>
          <w:tcPr>
            <w:tcW w:w="10490" w:type="dxa"/>
            <w:gridSpan w:val="3"/>
            <w:shd w:val="clear" w:color="auto" w:fill="E7E6E6" w:themeFill="background2"/>
          </w:tcPr>
          <w:p w14:paraId="34D4FD39" w14:textId="77777777" w:rsidR="000A7696" w:rsidRPr="001011C1" w:rsidRDefault="000A7696" w:rsidP="00446F5F">
            <w:pPr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1011C1" w:rsidRPr="001011C1" w14:paraId="70D9D647" w14:textId="77777777" w:rsidTr="00446F5F">
        <w:tc>
          <w:tcPr>
            <w:tcW w:w="10490" w:type="dxa"/>
            <w:gridSpan w:val="3"/>
            <w:vAlign w:val="center"/>
          </w:tcPr>
          <w:p w14:paraId="1B4CEAD6" w14:textId="77777777" w:rsidR="000A7696" w:rsidRPr="001011C1" w:rsidRDefault="000A7696" w:rsidP="00164E1B">
            <w:pPr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получение первичных умений и навыков</w:t>
            </w:r>
            <w:r w:rsidR="00164E1B" w:rsidRPr="001011C1">
              <w:rPr>
                <w:sz w:val="24"/>
                <w:szCs w:val="24"/>
              </w:rPr>
              <w:t xml:space="preserve"> профессиональной деятельности</w:t>
            </w:r>
            <w:r w:rsidR="00A2172F" w:rsidRPr="001011C1">
              <w:rPr>
                <w:sz w:val="24"/>
                <w:szCs w:val="24"/>
              </w:rPr>
              <w:t xml:space="preserve"> (составления и анализа бухгалтерской (финансовой) отчетности</w:t>
            </w:r>
          </w:p>
        </w:tc>
      </w:tr>
      <w:tr w:rsidR="001011C1" w:rsidRPr="001011C1" w14:paraId="08F773F2" w14:textId="77777777" w:rsidTr="00446F5F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6FFE4705" w14:textId="77777777" w:rsidR="000A7696" w:rsidRPr="001011C1" w:rsidRDefault="000A7696" w:rsidP="00446F5F">
            <w:pPr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1011C1" w:rsidRPr="001011C1" w14:paraId="46D9DE59" w14:textId="77777777" w:rsidTr="00446F5F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1827B866" w14:textId="77777777" w:rsidR="000A7696" w:rsidRPr="001011C1" w:rsidRDefault="000A7696" w:rsidP="00446F5F">
            <w:pPr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1011C1" w:rsidRPr="001011C1" w14:paraId="70450354" w14:textId="77777777" w:rsidTr="00446F5F">
        <w:tc>
          <w:tcPr>
            <w:tcW w:w="10490" w:type="dxa"/>
            <w:gridSpan w:val="3"/>
            <w:vAlign w:val="center"/>
          </w:tcPr>
          <w:p w14:paraId="2F33C623" w14:textId="77777777" w:rsidR="000A7696" w:rsidRPr="001011C1" w:rsidRDefault="000773DF" w:rsidP="00F068D8">
            <w:pPr>
              <w:rPr>
                <w:sz w:val="24"/>
                <w:szCs w:val="24"/>
              </w:rPr>
            </w:pPr>
            <w:r w:rsidRPr="001011C1">
              <w:rPr>
                <w:kern w:val="0"/>
                <w:sz w:val="24"/>
                <w:szCs w:val="24"/>
              </w:rPr>
              <w:t>готовность к саморазвитию, самореализации, использованию творческого потенциала</w:t>
            </w:r>
            <w:r w:rsidRPr="001011C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A7696" w:rsidRPr="001011C1">
              <w:rPr>
                <w:sz w:val="24"/>
                <w:szCs w:val="24"/>
                <w:shd w:val="clear" w:color="auto" w:fill="FFFFFF" w:themeFill="background1"/>
              </w:rPr>
              <w:t>ОК-</w:t>
            </w:r>
            <w:r w:rsidR="00F068D8" w:rsidRPr="001011C1">
              <w:rPr>
                <w:sz w:val="24"/>
                <w:szCs w:val="24"/>
                <w:shd w:val="clear" w:color="auto" w:fill="FFFFFF" w:themeFill="background1"/>
              </w:rPr>
              <w:t>3</w:t>
            </w:r>
          </w:p>
        </w:tc>
      </w:tr>
      <w:tr w:rsidR="001011C1" w:rsidRPr="001011C1" w14:paraId="15FBBF25" w14:textId="77777777" w:rsidTr="00446F5F">
        <w:tc>
          <w:tcPr>
            <w:tcW w:w="10490" w:type="dxa"/>
            <w:gridSpan w:val="3"/>
            <w:vAlign w:val="center"/>
          </w:tcPr>
          <w:p w14:paraId="229DACD2" w14:textId="77777777" w:rsidR="000A7696" w:rsidRPr="001011C1" w:rsidRDefault="000773DF" w:rsidP="00C702A4">
            <w:pPr>
              <w:rPr>
                <w:sz w:val="24"/>
                <w:szCs w:val="24"/>
              </w:rPr>
            </w:pPr>
            <w:r w:rsidRPr="001011C1">
              <w:rPr>
                <w:kern w:val="0"/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</w:t>
            </w:r>
            <w:r w:rsidRPr="001011C1">
              <w:rPr>
                <w:sz w:val="24"/>
                <w:szCs w:val="24"/>
              </w:rPr>
              <w:t xml:space="preserve"> </w:t>
            </w:r>
            <w:r w:rsidR="000A7696" w:rsidRPr="001011C1">
              <w:rPr>
                <w:sz w:val="24"/>
                <w:szCs w:val="24"/>
              </w:rPr>
              <w:t>ПК-</w:t>
            </w:r>
            <w:r w:rsidR="00C702A4" w:rsidRPr="001011C1">
              <w:rPr>
                <w:sz w:val="24"/>
                <w:szCs w:val="24"/>
              </w:rPr>
              <w:t>3</w:t>
            </w:r>
          </w:p>
        </w:tc>
      </w:tr>
      <w:tr w:rsidR="001011C1" w:rsidRPr="001011C1" w14:paraId="485407A7" w14:textId="77777777" w:rsidTr="00446F5F">
        <w:tc>
          <w:tcPr>
            <w:tcW w:w="10490" w:type="dxa"/>
            <w:gridSpan w:val="3"/>
          </w:tcPr>
          <w:p w14:paraId="75E0B386" w14:textId="77777777" w:rsidR="000A7696" w:rsidRPr="001011C1" w:rsidRDefault="000773DF" w:rsidP="00C702A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011C1">
              <w:rPr>
                <w:kern w:val="0"/>
                <w:sz w:val="24"/>
                <w:szCs w:val="24"/>
              </w:rPr>
              <w:t>способность анализировать и использовать различные источники информации для проведения экономических расчетов</w:t>
            </w:r>
            <w:r w:rsidRPr="001011C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A7696" w:rsidRPr="001011C1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="00C702A4" w:rsidRPr="001011C1">
              <w:rPr>
                <w:sz w:val="24"/>
                <w:szCs w:val="24"/>
                <w:shd w:val="clear" w:color="auto" w:fill="FFFFFF" w:themeFill="background1"/>
              </w:rPr>
              <w:t>9</w:t>
            </w:r>
          </w:p>
        </w:tc>
      </w:tr>
      <w:tr w:rsidR="001011C1" w:rsidRPr="001011C1" w14:paraId="21D17CB7" w14:textId="77777777" w:rsidTr="00446F5F">
        <w:tc>
          <w:tcPr>
            <w:tcW w:w="10490" w:type="dxa"/>
            <w:gridSpan w:val="3"/>
          </w:tcPr>
          <w:p w14:paraId="5AB661C4" w14:textId="77777777" w:rsidR="000A7696" w:rsidRPr="001011C1" w:rsidRDefault="000773DF" w:rsidP="00C702A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011C1">
              <w:rPr>
                <w:kern w:val="0"/>
                <w:sz w:val="24"/>
                <w:szCs w:val="24"/>
              </w:rPr>
      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  <w:r w:rsidRPr="001011C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A7696" w:rsidRPr="001011C1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="00C702A4" w:rsidRPr="001011C1">
              <w:rPr>
                <w:sz w:val="24"/>
                <w:szCs w:val="24"/>
                <w:shd w:val="clear" w:color="auto" w:fill="FFFFFF" w:themeFill="background1"/>
              </w:rPr>
              <w:t>11</w:t>
            </w:r>
          </w:p>
        </w:tc>
      </w:tr>
      <w:tr w:rsidR="001011C1" w:rsidRPr="001011C1" w14:paraId="27202AC8" w14:textId="77777777" w:rsidTr="00446F5F">
        <w:tc>
          <w:tcPr>
            <w:tcW w:w="10490" w:type="dxa"/>
            <w:gridSpan w:val="3"/>
            <w:shd w:val="clear" w:color="auto" w:fill="E7E6E6" w:themeFill="background2"/>
          </w:tcPr>
          <w:p w14:paraId="7CAA2A28" w14:textId="77777777"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1011C1" w:rsidRPr="001011C1" w14:paraId="1FA4BA43" w14:textId="77777777" w:rsidTr="00446F5F">
        <w:tc>
          <w:tcPr>
            <w:tcW w:w="10490" w:type="dxa"/>
            <w:gridSpan w:val="3"/>
            <w:shd w:val="clear" w:color="auto" w:fill="FFFFFF" w:themeFill="background1"/>
          </w:tcPr>
          <w:p w14:paraId="18160404" w14:textId="77777777"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1011C1" w:rsidRPr="001011C1" w14:paraId="11B6ED7A" w14:textId="77777777" w:rsidTr="00446F5F">
        <w:tc>
          <w:tcPr>
            <w:tcW w:w="10490" w:type="dxa"/>
            <w:gridSpan w:val="3"/>
            <w:shd w:val="clear" w:color="auto" w:fill="FFFFFF" w:themeFill="background1"/>
          </w:tcPr>
          <w:p w14:paraId="0D8A67A5" w14:textId="77777777"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1011C1" w:rsidRPr="001011C1" w14:paraId="564AB329" w14:textId="77777777" w:rsidTr="00446F5F">
        <w:tc>
          <w:tcPr>
            <w:tcW w:w="10490" w:type="dxa"/>
            <w:gridSpan w:val="3"/>
            <w:shd w:val="clear" w:color="auto" w:fill="FFFFFF" w:themeFill="background1"/>
          </w:tcPr>
          <w:p w14:paraId="31C10E34" w14:textId="77777777"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1011C1" w:rsidRPr="001011C1" w14:paraId="391A71BE" w14:textId="77777777" w:rsidTr="00446F5F">
        <w:tc>
          <w:tcPr>
            <w:tcW w:w="10490" w:type="dxa"/>
            <w:gridSpan w:val="3"/>
            <w:shd w:val="clear" w:color="auto" w:fill="FFFFFF" w:themeFill="background1"/>
          </w:tcPr>
          <w:p w14:paraId="0AC816AC" w14:textId="77777777"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1011C1" w:rsidRPr="001011C1" w14:paraId="43E30619" w14:textId="77777777" w:rsidTr="00446F5F">
        <w:tc>
          <w:tcPr>
            <w:tcW w:w="10490" w:type="dxa"/>
            <w:gridSpan w:val="3"/>
            <w:shd w:val="clear" w:color="auto" w:fill="FFFFFF" w:themeFill="background1"/>
          </w:tcPr>
          <w:p w14:paraId="468A54C6" w14:textId="77777777"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Отчет</w:t>
            </w:r>
          </w:p>
        </w:tc>
      </w:tr>
      <w:tr w:rsidR="001011C1" w:rsidRPr="001011C1" w14:paraId="48CE64E8" w14:textId="77777777" w:rsidTr="00446F5F">
        <w:tc>
          <w:tcPr>
            <w:tcW w:w="10490" w:type="dxa"/>
            <w:gridSpan w:val="3"/>
            <w:shd w:val="clear" w:color="auto" w:fill="E7E6E6" w:themeFill="background2"/>
          </w:tcPr>
          <w:p w14:paraId="776DC292" w14:textId="77777777"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1011C1" w:rsidRPr="001011C1" w14:paraId="36BDBA83" w14:textId="77777777" w:rsidTr="00446F5F">
        <w:tc>
          <w:tcPr>
            <w:tcW w:w="10490" w:type="dxa"/>
            <w:gridSpan w:val="3"/>
          </w:tcPr>
          <w:p w14:paraId="3101FA83" w14:textId="68107B86" w:rsidR="000A7696" w:rsidRDefault="000A7696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>Основная литература</w:t>
            </w:r>
          </w:p>
          <w:p w14:paraId="797F5F89" w14:textId="77777777" w:rsidR="00964375" w:rsidRPr="00964375" w:rsidRDefault="00964375" w:rsidP="006F2349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rStyle w:val="aff2"/>
                <w:color w:val="auto"/>
                <w:kern w:val="0"/>
                <w:sz w:val="24"/>
                <w:szCs w:val="24"/>
                <w:u w:val="none"/>
              </w:rPr>
            </w:pPr>
            <w:r w:rsidRPr="00964375">
              <w:rPr>
                <w:sz w:val="24"/>
                <w:szCs w:val="24"/>
              </w:rPr>
              <w:t>Анализ финансовой отчетности [Электронный ресурс] : учебник / [М. А. Вахрушина [и др.] ; под ред. М. А. Вахрушиной ; Финансовый ун-т при Правительстве Рос. Федерации. - 3-е изд., перераб. и доп. - Москва : Вузовский учебник: ИНФРА-М, 2019. - 432 с. </w:t>
            </w:r>
            <w:hyperlink r:id="rId8" w:tgtFrame="_blank" w:tooltip="читать полный текст" w:history="1">
              <w:r w:rsidRPr="0096437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http://znanium.com/go.php?id=1012372</w:t>
              </w:r>
            </w:hyperlink>
          </w:p>
          <w:p w14:paraId="33F45273" w14:textId="6B42B750" w:rsidR="001431CF" w:rsidRPr="00964375" w:rsidRDefault="001431CF" w:rsidP="006F2349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964375">
              <w:rPr>
                <w:sz w:val="24"/>
                <w:szCs w:val="24"/>
              </w:rPr>
              <w:t>Бороненкова, С. А. Управленческий экономический анализ [Текст] : учебное пособие / С. А. Бороненкова, М. В. Мельник ; М-во науки и высш. образования Рос. Федерации, Урал. гос. экон. ун-т. - Екатеринбург : [Издательство УрГЭУ], 2018. - 143 с. </w:t>
            </w:r>
            <w:hyperlink r:id="rId9" w:tgtFrame="_blank" w:tooltip="читать полный текст" w:history="1">
              <w:r w:rsidRPr="00964375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http://lib.usue.ru/resource/limit/ump/18/p491206.pdf</w:t>
              </w:r>
            </w:hyperlink>
            <w:r w:rsidRPr="00964375">
              <w:rPr>
                <w:sz w:val="24"/>
                <w:szCs w:val="24"/>
              </w:rPr>
              <w:t> (40 экз.)</w:t>
            </w:r>
          </w:p>
          <w:p w14:paraId="3F0BDDF8" w14:textId="77777777" w:rsidR="00446F5F" w:rsidRPr="001011C1" w:rsidRDefault="00446F5F" w:rsidP="00791A8F">
            <w:pPr>
              <w:pStyle w:val="a8"/>
              <w:numPr>
                <w:ilvl w:val="0"/>
                <w:numId w:val="35"/>
              </w:numPr>
              <w:jc w:val="both"/>
            </w:pPr>
            <w:r w:rsidRPr="001011C1">
              <w:t xml:space="preserve">Камышанов, П. И. Финансовый и </w:t>
            </w:r>
            <w:r w:rsidRPr="001011C1">
              <w:rPr>
                <w:bCs/>
              </w:rPr>
              <w:t>управленческий</w:t>
            </w:r>
            <w:r w:rsidRPr="001011C1">
              <w:t> </w:t>
            </w:r>
            <w:r w:rsidRPr="001011C1">
              <w:rPr>
                <w:bCs/>
              </w:rPr>
              <w:t>учет</w:t>
            </w:r>
            <w:r w:rsidRPr="001011C1">
              <w:t> и анализ [Электронный ресурс] : учебник для студентов вузов / П. И. Камышанов, А. П. Камышанов. - Москва : ИНФРА-М, 2016. - 592 с.</w:t>
            </w:r>
            <w:hyperlink r:id="rId10">
              <w:r w:rsidRPr="001011C1">
                <w:rPr>
                  <w:rStyle w:val="-1"/>
                  <w:rFonts w:eastAsia="Arial Unicode MS"/>
                  <w:iCs/>
                  <w:color w:val="auto"/>
                </w:rPr>
                <w:t>http://znanium.com/go.php?id=535217</w:t>
              </w:r>
            </w:hyperlink>
          </w:p>
          <w:p w14:paraId="454F44EA" w14:textId="77777777" w:rsidR="00446F5F" w:rsidRPr="001011C1" w:rsidRDefault="00446F5F" w:rsidP="00791A8F">
            <w:pPr>
              <w:pStyle w:val="a8"/>
              <w:numPr>
                <w:ilvl w:val="0"/>
                <w:numId w:val="35"/>
              </w:numPr>
              <w:tabs>
                <w:tab w:val="left" w:pos="720"/>
              </w:tabs>
              <w:jc w:val="both"/>
              <w:rPr>
                <w:rStyle w:val="-1"/>
                <w:color w:val="auto"/>
                <w:u w:val="none"/>
              </w:rPr>
            </w:pPr>
            <w:r w:rsidRPr="001011C1">
              <w:t>Кондраков, Н. П. </w:t>
            </w:r>
            <w:r w:rsidRPr="001011C1">
              <w:rPr>
                <w:bCs/>
              </w:rPr>
              <w:t>Бухгалтерский управленческий</w:t>
            </w:r>
            <w:r w:rsidRPr="001011C1">
              <w:t> </w:t>
            </w:r>
            <w:r w:rsidRPr="001011C1">
              <w:rPr>
                <w:bCs/>
              </w:rPr>
              <w:t>учет</w:t>
            </w:r>
            <w:r w:rsidRPr="001011C1">
              <w:t> [Электронный ресурс] : учебное пособие / Н. П. Кондраков, М. А. Иванова. - 2-е изд.,перераб. и доп. - Москва : ИНФРА-М, 2016. - 352 с.</w:t>
            </w:r>
            <w:hyperlink r:id="rId11">
              <w:r w:rsidRPr="001011C1">
                <w:rPr>
                  <w:rStyle w:val="-1"/>
                  <w:rFonts w:eastAsia="Arial Unicode MS"/>
                  <w:iCs/>
                  <w:color w:val="auto"/>
                </w:rPr>
                <w:t>http://znanium.com/go.php?id=545638</w:t>
              </w:r>
            </w:hyperlink>
          </w:p>
          <w:p w14:paraId="0D13AC56" w14:textId="77777777" w:rsidR="00446F5F" w:rsidRPr="001011C1" w:rsidRDefault="00446F5F" w:rsidP="00791A8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26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lastRenderedPageBreak/>
              <w:t xml:space="preserve">Погорелова, М. Я. Бухгалтерская (финансовая) </w:t>
            </w:r>
            <w:r w:rsidRPr="001011C1">
              <w:rPr>
                <w:bCs/>
                <w:sz w:val="24"/>
                <w:szCs w:val="24"/>
              </w:rPr>
              <w:t>отчетност</w:t>
            </w:r>
            <w:r w:rsidRPr="001011C1">
              <w:rPr>
                <w:sz w:val="24"/>
                <w:szCs w:val="24"/>
              </w:rPr>
              <w:t>ь: Теория и практика составления [Электронный ресурс] : учебное пособие / М. Я. Погорелова. - Москва : РИОР: ИНФРА-М, 2016. - 242 с.</w:t>
            </w:r>
            <w:hyperlink r:id="rId12">
              <w:r w:rsidRPr="001011C1">
                <w:rPr>
                  <w:rStyle w:val="-1"/>
                  <w:rFonts w:eastAsia="Arial Unicode MS"/>
                  <w:iCs/>
                  <w:color w:val="auto"/>
                  <w:sz w:val="24"/>
                  <w:szCs w:val="24"/>
                </w:rPr>
                <w:t>http://znanium.com/go.php?id=519320</w:t>
              </w:r>
            </w:hyperlink>
          </w:p>
          <w:p w14:paraId="46C7253A" w14:textId="77777777" w:rsidR="00446F5F" w:rsidRPr="001011C1" w:rsidRDefault="00446F5F" w:rsidP="00446F5F">
            <w:pPr>
              <w:pStyle w:val="a8"/>
              <w:tabs>
                <w:tab w:val="left" w:pos="720"/>
              </w:tabs>
              <w:jc w:val="both"/>
            </w:pPr>
          </w:p>
          <w:p w14:paraId="60EBEE92" w14:textId="3EAE8E4B" w:rsidR="000A7696" w:rsidRDefault="000A7696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49959BC7" w14:textId="77777777" w:rsidR="00964375" w:rsidRPr="001011C1" w:rsidRDefault="00964375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14:paraId="4F97149B" w14:textId="77777777" w:rsidR="00964375" w:rsidRPr="00964375" w:rsidRDefault="00964375" w:rsidP="00964375">
            <w:pPr>
              <w:pStyle w:val="a8"/>
              <w:numPr>
                <w:ilvl w:val="0"/>
                <w:numId w:val="40"/>
              </w:numPr>
            </w:pPr>
            <w:r w:rsidRPr="00964375">
              <w:t>Бухгалтерский учет и отчетность. Практикум [Электронный ресурс] : учебное пособие / [Н. Н. Хахонова [и др.] ; под ред. Н. Н. Хахоновой. - Москва : РИОР: ИНФРА-М, 2019. - 448 с. http://znanium.com/go.php?id=954433</w:t>
            </w:r>
          </w:p>
          <w:p w14:paraId="562C4256" w14:textId="77777777" w:rsidR="00556ACE" w:rsidRPr="001011C1" w:rsidRDefault="00556ACE" w:rsidP="00791A8F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1011C1">
              <w:rPr>
                <w:kern w:val="0"/>
                <w:sz w:val="24"/>
                <w:szCs w:val="24"/>
              </w:rPr>
              <w:t>Агеева, О. А. Бухгалтерский учет и анализ [Текст] : учебник для академического бакалавриата : для студентов вузов, обучающихся по экономическим направлениям и специальностям / О. А. Агеева, Л. С. Шахматова ; Гос. ун-т упр. - Москва : Юрайт, 2016. - 509 с. (5 экз.)</w:t>
            </w:r>
          </w:p>
          <w:p w14:paraId="7AF9BB46" w14:textId="77777777" w:rsidR="00794043" w:rsidRPr="001011C1" w:rsidRDefault="00794043" w:rsidP="00791A8F">
            <w:pPr>
              <w:pStyle w:val="a8"/>
              <w:numPr>
                <w:ilvl w:val="0"/>
                <w:numId w:val="40"/>
              </w:numPr>
              <w:shd w:val="clear" w:color="auto" w:fill="FFFFFF"/>
              <w:jc w:val="both"/>
              <w:rPr>
                <w:kern w:val="2"/>
              </w:rPr>
            </w:pPr>
            <w:r w:rsidRPr="001011C1">
              <w:rPr>
                <w:kern w:val="2"/>
              </w:rPr>
              <w:t>Пласкова, Н. С. </w:t>
            </w:r>
            <w:r w:rsidRPr="001011C1">
              <w:rPr>
                <w:bCs/>
                <w:kern w:val="2"/>
              </w:rPr>
              <w:t>Анализ</w:t>
            </w:r>
            <w:r w:rsidRPr="001011C1">
              <w:rPr>
                <w:kern w:val="2"/>
              </w:rPr>
              <w:t> </w:t>
            </w:r>
            <w:r w:rsidRPr="001011C1">
              <w:rPr>
                <w:bCs/>
                <w:kern w:val="2"/>
              </w:rPr>
              <w:t>финансов</w:t>
            </w:r>
            <w:r w:rsidRPr="001011C1">
              <w:rPr>
                <w:kern w:val="2"/>
              </w:rPr>
              <w:t>ой </w:t>
            </w:r>
            <w:r w:rsidRPr="001011C1">
              <w:rPr>
                <w:bCs/>
                <w:kern w:val="2"/>
              </w:rPr>
              <w:t>отчетност</w:t>
            </w:r>
            <w:r w:rsidRPr="001011C1">
              <w:rPr>
                <w:kern w:val="2"/>
              </w:rPr>
              <w:t>и, составленной по МСФО [Электронный ресурс] : Учебник     / Н. С. Пласкова. - 2-е изд., перераб. и доп. - Москва : Вузовский учебник: ИНФРА-М, 2017. - 269    с. </w:t>
            </w:r>
            <w:hyperlink r:id="rId13">
              <w:r w:rsidRPr="001011C1">
                <w:rPr>
                  <w:iCs/>
                  <w:kern w:val="2"/>
                  <w:u w:val="single"/>
                </w:rPr>
                <w:t>http://znanium.com/go.php?id=543892</w:t>
              </w:r>
            </w:hyperlink>
          </w:p>
          <w:p w14:paraId="59926B0F" w14:textId="77777777"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14:paraId="6121F763" w14:textId="77777777"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1011C1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1011C1">
              <w:rPr>
                <w:sz w:val="24"/>
                <w:szCs w:val="24"/>
              </w:rPr>
              <w:t xml:space="preserve"> );</w:t>
            </w:r>
          </w:p>
          <w:p w14:paraId="6F1C821B" w14:textId="77777777"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1011C1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1011C1">
              <w:rPr>
                <w:sz w:val="24"/>
                <w:szCs w:val="24"/>
              </w:rPr>
              <w:t xml:space="preserve"> )</w:t>
            </w:r>
          </w:p>
          <w:p w14:paraId="33B82A4A" w14:textId="77777777"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1011C1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1011C1">
              <w:rPr>
                <w:sz w:val="24"/>
                <w:szCs w:val="24"/>
              </w:rPr>
              <w:t xml:space="preserve"> );</w:t>
            </w:r>
          </w:p>
          <w:p w14:paraId="3B3B22B0" w14:textId="77777777"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ЭБС Znanium.com (</w:t>
            </w:r>
            <w:hyperlink r:id="rId17" w:history="1">
              <w:r w:rsidRPr="001011C1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1011C1">
              <w:rPr>
                <w:sz w:val="24"/>
                <w:szCs w:val="24"/>
              </w:rPr>
              <w:t xml:space="preserve"> );</w:t>
            </w:r>
          </w:p>
          <w:p w14:paraId="66AE908D" w14:textId="77777777"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1011C1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1011C1">
              <w:rPr>
                <w:sz w:val="24"/>
                <w:szCs w:val="24"/>
              </w:rPr>
              <w:t xml:space="preserve"> )</w:t>
            </w:r>
          </w:p>
          <w:p w14:paraId="51EC7086" w14:textId="77777777"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1011C1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1011C1">
              <w:rPr>
                <w:sz w:val="24"/>
                <w:szCs w:val="24"/>
              </w:rPr>
              <w:t xml:space="preserve"> );</w:t>
            </w:r>
          </w:p>
          <w:p w14:paraId="76A5B5D2" w14:textId="77777777"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1011C1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1011C1">
              <w:rPr>
                <w:sz w:val="24"/>
                <w:szCs w:val="24"/>
              </w:rPr>
              <w:t xml:space="preserve"> );</w:t>
            </w:r>
          </w:p>
          <w:p w14:paraId="4E3D1DC4" w14:textId="77777777"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1011C1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1011C1">
              <w:rPr>
                <w:sz w:val="24"/>
                <w:szCs w:val="24"/>
              </w:rPr>
              <w:t xml:space="preserve"> ).</w:t>
            </w:r>
          </w:p>
          <w:p w14:paraId="19ABD860" w14:textId="77777777"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1011C1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1011C1">
              <w:rPr>
                <w:sz w:val="24"/>
                <w:szCs w:val="24"/>
              </w:rPr>
              <w:t xml:space="preserve"> ).</w:t>
            </w:r>
          </w:p>
          <w:p w14:paraId="70988B20" w14:textId="77777777"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1011C1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1011C1">
              <w:rPr>
                <w:sz w:val="24"/>
                <w:szCs w:val="24"/>
              </w:rPr>
              <w:t xml:space="preserve"> )</w:t>
            </w:r>
          </w:p>
          <w:p w14:paraId="271E49EE" w14:textId="77777777"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1011C1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1011C1">
              <w:rPr>
                <w:sz w:val="24"/>
                <w:szCs w:val="24"/>
              </w:rPr>
              <w:t xml:space="preserve"> )</w:t>
            </w:r>
          </w:p>
          <w:p w14:paraId="5006FA50" w14:textId="77777777"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1011C1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1011C1">
              <w:rPr>
                <w:sz w:val="24"/>
                <w:szCs w:val="24"/>
              </w:rPr>
              <w:t xml:space="preserve"> )</w:t>
            </w:r>
          </w:p>
        </w:tc>
      </w:tr>
      <w:tr w:rsidR="001011C1" w:rsidRPr="001011C1" w14:paraId="186CE98E" w14:textId="77777777" w:rsidTr="00446F5F">
        <w:tc>
          <w:tcPr>
            <w:tcW w:w="10490" w:type="dxa"/>
            <w:gridSpan w:val="3"/>
            <w:shd w:val="clear" w:color="auto" w:fill="E7E6E6" w:themeFill="background2"/>
          </w:tcPr>
          <w:p w14:paraId="27A8F933" w14:textId="77777777"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1011C1" w:rsidRPr="001011C1" w14:paraId="6E25D800" w14:textId="77777777" w:rsidTr="00446F5F">
        <w:tc>
          <w:tcPr>
            <w:tcW w:w="10490" w:type="dxa"/>
            <w:gridSpan w:val="3"/>
          </w:tcPr>
          <w:p w14:paraId="25489FC4" w14:textId="77777777" w:rsidR="000A7696" w:rsidRPr="001011C1" w:rsidRDefault="001011C1" w:rsidP="00181AF6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 CYR"/>
                <w:kern w:val="0"/>
                <w:sz w:val="24"/>
                <w:szCs w:val="24"/>
                <w:shd w:val="clear" w:color="auto" w:fill="FFFFFF"/>
              </w:rPr>
            </w:pPr>
            <w:r w:rsidRPr="001011C1">
              <w:rPr>
                <w:sz w:val="24"/>
                <w:szCs w:val="24"/>
              </w:rPr>
              <w:t>не реализуются</w:t>
            </w:r>
          </w:p>
        </w:tc>
      </w:tr>
      <w:tr w:rsidR="001011C1" w:rsidRPr="001011C1" w14:paraId="6DA39B2D" w14:textId="77777777" w:rsidTr="00446F5F">
        <w:tc>
          <w:tcPr>
            <w:tcW w:w="10490" w:type="dxa"/>
            <w:gridSpan w:val="3"/>
            <w:shd w:val="clear" w:color="auto" w:fill="E7E6E6" w:themeFill="background2"/>
          </w:tcPr>
          <w:p w14:paraId="3CDC61E0" w14:textId="77777777"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1011C1" w:rsidRPr="001011C1" w14:paraId="44AC6265" w14:textId="77777777" w:rsidTr="00446F5F">
        <w:tc>
          <w:tcPr>
            <w:tcW w:w="10490" w:type="dxa"/>
            <w:gridSpan w:val="3"/>
          </w:tcPr>
          <w:p w14:paraId="3884EE28" w14:textId="77777777" w:rsidR="000A7696" w:rsidRPr="001011C1" w:rsidRDefault="000A7696" w:rsidP="00446F5F">
            <w:pPr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14:paraId="5EB14215" w14:textId="77777777" w:rsidR="000A7696" w:rsidRPr="001011C1" w:rsidRDefault="000A7696" w:rsidP="00446F5F">
            <w:pPr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5140F964" w14:textId="77777777" w:rsidR="000A7696" w:rsidRPr="001011C1" w:rsidRDefault="000A7696" w:rsidP="00446F5F">
            <w:pPr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1011C1" w:rsidRPr="001011C1" w14:paraId="04C00319" w14:textId="77777777" w:rsidTr="00446F5F">
        <w:tc>
          <w:tcPr>
            <w:tcW w:w="10490" w:type="dxa"/>
            <w:gridSpan w:val="3"/>
          </w:tcPr>
          <w:p w14:paraId="24479A34" w14:textId="77777777" w:rsidR="00AF5689" w:rsidRPr="001011C1" w:rsidRDefault="00AF5689" w:rsidP="00AF5689">
            <w:pPr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69F38ABD" w14:textId="77777777" w:rsidR="00AF5689" w:rsidRPr="001011C1" w:rsidRDefault="00AF5689" w:rsidP="00AF5689">
            <w:pPr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Общего доступа</w:t>
            </w:r>
          </w:p>
          <w:p w14:paraId="3F1E6A4C" w14:textId="77777777" w:rsidR="00AF5689" w:rsidRPr="001011C1" w:rsidRDefault="00AF5689" w:rsidP="00AF5689">
            <w:pPr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- Справочная правовая система ГАРАНТ</w:t>
            </w:r>
          </w:p>
          <w:p w14:paraId="0CE0C632" w14:textId="77777777" w:rsidR="00AF5689" w:rsidRPr="001011C1" w:rsidRDefault="00AF5689" w:rsidP="00AF5689">
            <w:pPr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14:paraId="262024D0" w14:textId="77777777" w:rsidR="00AF5689" w:rsidRPr="001011C1" w:rsidRDefault="00AF5689" w:rsidP="00AF5689">
            <w:pPr>
              <w:autoSpaceDE w:val="0"/>
              <w:ind w:left="27"/>
              <w:rPr>
                <w:sz w:val="24"/>
                <w:szCs w:val="24"/>
              </w:rPr>
            </w:pPr>
            <w:r w:rsidRPr="001011C1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14:paraId="3A30FF54" w14:textId="77777777" w:rsidR="000A7696" w:rsidRPr="001011C1" w:rsidRDefault="000A7696" w:rsidP="00446F5F">
            <w:pPr>
              <w:autoSpaceDE w:val="0"/>
              <w:ind w:left="27"/>
              <w:rPr>
                <w:sz w:val="24"/>
                <w:szCs w:val="24"/>
              </w:rPr>
            </w:pPr>
          </w:p>
        </w:tc>
      </w:tr>
      <w:tr w:rsidR="001011C1" w:rsidRPr="001011C1" w14:paraId="6FFEFA9D" w14:textId="77777777" w:rsidTr="00446F5F">
        <w:tc>
          <w:tcPr>
            <w:tcW w:w="10490" w:type="dxa"/>
            <w:gridSpan w:val="3"/>
          </w:tcPr>
          <w:p w14:paraId="554397CB" w14:textId="77777777"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14:paraId="1D232C0D" w14:textId="77777777" w:rsidR="000A7696" w:rsidRPr="001011C1" w:rsidRDefault="000A7696" w:rsidP="00446F5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1011C1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1011C1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14:paraId="695DB860" w14:textId="77777777" w:rsidR="000A7696" w:rsidRPr="001011C1" w:rsidRDefault="000A7696" w:rsidP="00446F5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1011C1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14:paraId="4B7729EB" w14:textId="77777777"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lastRenderedPageBreak/>
              <w:t>Описание МТО лаборатории (при наличии)</w:t>
            </w:r>
          </w:p>
          <w:p w14:paraId="358FFD8E" w14:textId="77777777" w:rsidR="000A7696" w:rsidRPr="001011C1" w:rsidRDefault="000A7696" w:rsidP="00446F5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14:paraId="23E1448F" w14:textId="77777777" w:rsidR="000A7696" w:rsidRPr="00E8420A" w:rsidRDefault="000A7696" w:rsidP="000A7696">
      <w:pPr>
        <w:ind w:left="-284"/>
        <w:rPr>
          <w:sz w:val="20"/>
        </w:rPr>
      </w:pPr>
    </w:p>
    <w:p w14:paraId="140FEE9B" w14:textId="77777777" w:rsidR="000A7696" w:rsidRDefault="000A7696" w:rsidP="000A769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Перминова И.М.</w:t>
      </w:r>
    </w:p>
    <w:p w14:paraId="42415CD1" w14:textId="77777777" w:rsidR="000A7696" w:rsidRPr="00420273" w:rsidRDefault="000A7696" w:rsidP="000A7696">
      <w:pPr>
        <w:jc w:val="right"/>
        <w:rPr>
          <w:sz w:val="24"/>
          <w:szCs w:val="24"/>
        </w:rPr>
      </w:pPr>
    </w:p>
    <w:p w14:paraId="609293B8" w14:textId="77777777" w:rsidR="000A7696" w:rsidRPr="00CE1B8B" w:rsidRDefault="000A7696" w:rsidP="000A7696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14:paraId="2F5B13AC" w14:textId="77777777" w:rsidR="00164E1B" w:rsidRPr="00E8420A" w:rsidRDefault="00164E1B" w:rsidP="00D55C74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164E1B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DDD82" w14:textId="77777777" w:rsidR="00027267" w:rsidRDefault="00027267">
      <w:r>
        <w:separator/>
      </w:r>
    </w:p>
  </w:endnote>
  <w:endnote w:type="continuationSeparator" w:id="0">
    <w:p w14:paraId="05C5E2E4" w14:textId="77777777" w:rsidR="00027267" w:rsidRDefault="0002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FDF0E" w14:textId="77777777" w:rsidR="00027267" w:rsidRDefault="00027267">
      <w:r>
        <w:separator/>
      </w:r>
    </w:p>
  </w:footnote>
  <w:footnote w:type="continuationSeparator" w:id="0">
    <w:p w14:paraId="00EF6330" w14:textId="77777777" w:rsidR="00027267" w:rsidRDefault="0002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870728"/>
    <w:multiLevelType w:val="multilevel"/>
    <w:tmpl w:val="77B4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F12757"/>
    <w:multiLevelType w:val="multilevel"/>
    <w:tmpl w:val="BCFC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190E536F"/>
    <w:multiLevelType w:val="hybridMultilevel"/>
    <w:tmpl w:val="6DFE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A747130"/>
    <w:multiLevelType w:val="multilevel"/>
    <w:tmpl w:val="77B4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022D04"/>
    <w:multiLevelType w:val="multilevel"/>
    <w:tmpl w:val="96E42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D32B3"/>
    <w:multiLevelType w:val="hybridMultilevel"/>
    <w:tmpl w:val="6DFE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5FA86F82"/>
    <w:multiLevelType w:val="multilevel"/>
    <w:tmpl w:val="BCFC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3784AFB"/>
    <w:multiLevelType w:val="multilevel"/>
    <w:tmpl w:val="96E42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3"/>
  </w:num>
  <w:num w:numId="2">
    <w:abstractNumId w:val="27"/>
  </w:num>
  <w:num w:numId="3">
    <w:abstractNumId w:val="10"/>
  </w:num>
  <w:num w:numId="4">
    <w:abstractNumId w:val="6"/>
  </w:num>
  <w:num w:numId="5">
    <w:abstractNumId w:val="39"/>
  </w:num>
  <w:num w:numId="6">
    <w:abstractNumId w:val="40"/>
  </w:num>
  <w:num w:numId="7">
    <w:abstractNumId w:val="29"/>
  </w:num>
  <w:num w:numId="8">
    <w:abstractNumId w:val="25"/>
  </w:num>
  <w:num w:numId="9">
    <w:abstractNumId w:val="36"/>
  </w:num>
  <w:num w:numId="10">
    <w:abstractNumId w:val="37"/>
  </w:num>
  <w:num w:numId="11">
    <w:abstractNumId w:val="13"/>
  </w:num>
  <w:num w:numId="12">
    <w:abstractNumId w:val="19"/>
  </w:num>
  <w:num w:numId="13">
    <w:abstractNumId w:val="35"/>
  </w:num>
  <w:num w:numId="14">
    <w:abstractNumId w:val="16"/>
  </w:num>
  <w:num w:numId="15">
    <w:abstractNumId w:val="31"/>
  </w:num>
  <w:num w:numId="16">
    <w:abstractNumId w:val="41"/>
  </w:num>
  <w:num w:numId="17">
    <w:abstractNumId w:val="20"/>
  </w:num>
  <w:num w:numId="18">
    <w:abstractNumId w:val="15"/>
  </w:num>
  <w:num w:numId="19">
    <w:abstractNumId w:val="24"/>
  </w:num>
  <w:num w:numId="20">
    <w:abstractNumId w:val="8"/>
  </w:num>
  <w:num w:numId="21">
    <w:abstractNumId w:val="7"/>
  </w:num>
  <w:num w:numId="22">
    <w:abstractNumId w:val="18"/>
  </w:num>
  <w:num w:numId="23">
    <w:abstractNumId w:val="4"/>
  </w:num>
  <w:num w:numId="24">
    <w:abstractNumId w:val="14"/>
  </w:num>
  <w:num w:numId="25">
    <w:abstractNumId w:val="2"/>
  </w:num>
  <w:num w:numId="26">
    <w:abstractNumId w:val="32"/>
  </w:num>
  <w:num w:numId="27">
    <w:abstractNumId w:val="38"/>
  </w:num>
  <w:num w:numId="28">
    <w:abstractNumId w:val="23"/>
  </w:num>
  <w:num w:numId="29">
    <w:abstractNumId w:val="17"/>
  </w:num>
  <w:num w:numId="30">
    <w:abstractNumId w:val="34"/>
  </w:num>
  <w:num w:numId="31">
    <w:abstractNumId w:val="42"/>
  </w:num>
  <w:num w:numId="32">
    <w:abstractNumId w:val="26"/>
  </w:num>
  <w:num w:numId="33">
    <w:abstractNumId w:val="11"/>
  </w:num>
  <w:num w:numId="34">
    <w:abstractNumId w:val="30"/>
  </w:num>
  <w:num w:numId="35">
    <w:abstractNumId w:val="9"/>
  </w:num>
  <w:num w:numId="36">
    <w:abstractNumId w:val="5"/>
  </w:num>
  <w:num w:numId="37">
    <w:abstractNumId w:val="21"/>
  </w:num>
  <w:num w:numId="38">
    <w:abstractNumId w:val="3"/>
  </w:num>
  <w:num w:numId="39">
    <w:abstractNumId w:val="12"/>
  </w:num>
  <w:num w:numId="40">
    <w:abstractNumId w:val="22"/>
  </w:num>
  <w:num w:numId="41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7267"/>
    <w:rsid w:val="000454D2"/>
    <w:rsid w:val="0005487B"/>
    <w:rsid w:val="00055AB3"/>
    <w:rsid w:val="0005798D"/>
    <w:rsid w:val="000710E8"/>
    <w:rsid w:val="00073993"/>
    <w:rsid w:val="00075D08"/>
    <w:rsid w:val="00076FE8"/>
    <w:rsid w:val="000773DF"/>
    <w:rsid w:val="000855F1"/>
    <w:rsid w:val="00095EBB"/>
    <w:rsid w:val="000A7696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011C1"/>
    <w:rsid w:val="001152C7"/>
    <w:rsid w:val="00123C9A"/>
    <w:rsid w:val="00123DF5"/>
    <w:rsid w:val="00130108"/>
    <w:rsid w:val="0013695C"/>
    <w:rsid w:val="00136A97"/>
    <w:rsid w:val="00140252"/>
    <w:rsid w:val="00142721"/>
    <w:rsid w:val="001431CF"/>
    <w:rsid w:val="00144E94"/>
    <w:rsid w:val="00154AB7"/>
    <w:rsid w:val="00164E1B"/>
    <w:rsid w:val="00174FBB"/>
    <w:rsid w:val="00181AF6"/>
    <w:rsid w:val="00194A76"/>
    <w:rsid w:val="00196BFB"/>
    <w:rsid w:val="001A3685"/>
    <w:rsid w:val="001A395C"/>
    <w:rsid w:val="001A51FB"/>
    <w:rsid w:val="001A7B68"/>
    <w:rsid w:val="001B0ABD"/>
    <w:rsid w:val="001C04B5"/>
    <w:rsid w:val="001C1412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46F5F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ACE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1A8F"/>
    <w:rsid w:val="00794043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24E70"/>
    <w:rsid w:val="00827917"/>
    <w:rsid w:val="00840C74"/>
    <w:rsid w:val="008468F7"/>
    <w:rsid w:val="008479C2"/>
    <w:rsid w:val="008544F4"/>
    <w:rsid w:val="008567F1"/>
    <w:rsid w:val="008578C9"/>
    <w:rsid w:val="008610EB"/>
    <w:rsid w:val="00861423"/>
    <w:rsid w:val="00864454"/>
    <w:rsid w:val="00873597"/>
    <w:rsid w:val="00880DBA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6DE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209B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4375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289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172F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689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02A4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3E2A"/>
    <w:rsid w:val="00D24BA4"/>
    <w:rsid w:val="00D2725E"/>
    <w:rsid w:val="00D420FC"/>
    <w:rsid w:val="00D442D4"/>
    <w:rsid w:val="00D44897"/>
    <w:rsid w:val="00D55A1C"/>
    <w:rsid w:val="00D55C74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6E3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8D8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3E67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5F17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44E89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446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2372" TargetMode="External"/><Relationship Id="rId13" Type="http://schemas.openxmlformats.org/officeDocument/2006/relationships/hyperlink" Target="http://znanium.com/go.php?id=543892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9320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45638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535217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1206.pdf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614E-BD7E-47B2-9E6C-A59C3338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725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7142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6</cp:revision>
  <cp:lastPrinted>2019-05-28T05:44:00Z</cp:lastPrinted>
  <dcterms:created xsi:type="dcterms:W3CDTF">2019-06-07T03:52:00Z</dcterms:created>
  <dcterms:modified xsi:type="dcterms:W3CDTF">2020-03-23T10:55:00Z</dcterms:modified>
</cp:coreProperties>
</file>